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24" w:rsidRPr="001E190E" w:rsidRDefault="00803824" w:rsidP="001E190E">
      <w:pPr>
        <w:pStyle w:val="NormalWeb"/>
        <w:shd w:val="clear" w:color="auto" w:fill="FFFFFF"/>
        <w:spacing w:after="225"/>
        <w:jc w:val="center"/>
        <w:textAlignment w:val="baseline"/>
        <w:rPr>
          <w:b/>
          <w:sz w:val="32"/>
          <w:szCs w:val="32"/>
        </w:rPr>
      </w:pPr>
      <w:r w:rsidRPr="001E190E">
        <w:rPr>
          <w:b/>
          <w:sz w:val="32"/>
          <w:szCs w:val="32"/>
        </w:rPr>
        <w:t>USE OF COMMUNICATIVE METHODS AND METHODS IN TEACHING ENGLISH</w:t>
      </w:r>
    </w:p>
    <w:p w:rsidR="003D4797" w:rsidRDefault="00803824" w:rsidP="003D4797">
      <w:pPr>
        <w:pStyle w:val="NormalWeb"/>
        <w:shd w:val="clear" w:color="auto" w:fill="FFFFFF"/>
        <w:spacing w:before="0" w:beforeAutospacing="0" w:after="0" w:afterAutospacing="0"/>
        <w:jc w:val="center"/>
        <w:textAlignment w:val="baseline"/>
        <w:rPr>
          <w:b/>
          <w:sz w:val="28"/>
          <w:szCs w:val="28"/>
        </w:rPr>
      </w:pPr>
      <w:r w:rsidRPr="003D4797">
        <w:rPr>
          <w:b/>
          <w:sz w:val="28"/>
          <w:szCs w:val="28"/>
        </w:rPr>
        <w:t xml:space="preserve">R.B. Yarmatov, </w:t>
      </w:r>
    </w:p>
    <w:p w:rsidR="00803824" w:rsidRPr="003D4797" w:rsidRDefault="00803824" w:rsidP="003D4797">
      <w:pPr>
        <w:pStyle w:val="NormalWeb"/>
        <w:shd w:val="clear" w:color="auto" w:fill="FFFFFF"/>
        <w:spacing w:before="0" w:beforeAutospacing="0" w:after="0" w:afterAutospacing="0"/>
        <w:jc w:val="center"/>
        <w:textAlignment w:val="baseline"/>
        <w:rPr>
          <w:sz w:val="28"/>
          <w:szCs w:val="28"/>
        </w:rPr>
      </w:pPr>
      <w:r w:rsidRPr="003D4797">
        <w:rPr>
          <w:sz w:val="28"/>
          <w:szCs w:val="28"/>
        </w:rPr>
        <w:t>PhD</w:t>
      </w:r>
    </w:p>
    <w:p w:rsidR="003D4797" w:rsidRPr="003D4797" w:rsidRDefault="003D4797" w:rsidP="003D4797">
      <w:pPr>
        <w:pStyle w:val="NormalWeb"/>
        <w:shd w:val="clear" w:color="auto" w:fill="FFFFFF"/>
        <w:spacing w:before="0" w:beforeAutospacing="0" w:after="0" w:afterAutospacing="0"/>
        <w:jc w:val="center"/>
        <w:textAlignment w:val="baseline"/>
        <w:rPr>
          <w:b/>
          <w:sz w:val="28"/>
          <w:szCs w:val="28"/>
        </w:rPr>
      </w:pPr>
    </w:p>
    <w:p w:rsidR="003D4797" w:rsidRDefault="00803824" w:rsidP="003D4797">
      <w:pPr>
        <w:pStyle w:val="NormalWeb"/>
        <w:shd w:val="clear" w:color="auto" w:fill="FFFFFF"/>
        <w:spacing w:before="0" w:beforeAutospacing="0" w:after="0" w:afterAutospacing="0"/>
        <w:jc w:val="center"/>
        <w:textAlignment w:val="baseline"/>
        <w:rPr>
          <w:b/>
          <w:sz w:val="28"/>
          <w:szCs w:val="28"/>
        </w:rPr>
      </w:pPr>
      <w:r w:rsidRPr="003D4797">
        <w:rPr>
          <w:b/>
          <w:sz w:val="28"/>
          <w:szCs w:val="28"/>
        </w:rPr>
        <w:t xml:space="preserve">Mahkamboyeva Shahrizoda Husan qizi, </w:t>
      </w:r>
    </w:p>
    <w:p w:rsidR="00803824" w:rsidRDefault="00803824" w:rsidP="003D4797">
      <w:pPr>
        <w:pStyle w:val="NormalWeb"/>
        <w:shd w:val="clear" w:color="auto" w:fill="FFFFFF"/>
        <w:spacing w:before="0" w:beforeAutospacing="0" w:after="0" w:afterAutospacing="0"/>
        <w:jc w:val="center"/>
        <w:textAlignment w:val="baseline"/>
        <w:rPr>
          <w:sz w:val="28"/>
          <w:szCs w:val="28"/>
        </w:rPr>
      </w:pPr>
      <w:r w:rsidRPr="003D4797">
        <w:rPr>
          <w:sz w:val="28"/>
          <w:szCs w:val="28"/>
        </w:rPr>
        <w:t>Student JDPI</w:t>
      </w:r>
    </w:p>
    <w:p w:rsidR="003D4797" w:rsidRPr="003D4797" w:rsidRDefault="003D4797" w:rsidP="003D4797">
      <w:pPr>
        <w:pStyle w:val="NormalWeb"/>
        <w:shd w:val="clear" w:color="auto" w:fill="FFFFFF"/>
        <w:spacing w:before="0" w:beforeAutospacing="0" w:after="0" w:afterAutospacing="0"/>
        <w:jc w:val="center"/>
        <w:textAlignment w:val="baseline"/>
        <w:rPr>
          <w:sz w:val="28"/>
          <w:szCs w:val="28"/>
        </w:rPr>
      </w:pPr>
    </w:p>
    <w:p w:rsidR="00803824" w:rsidRPr="001E190E" w:rsidRDefault="00803824" w:rsidP="001E190E">
      <w:pPr>
        <w:pStyle w:val="NormalWeb"/>
        <w:shd w:val="clear" w:color="auto" w:fill="FFFFFF"/>
        <w:spacing w:before="0" w:beforeAutospacing="0" w:after="0" w:afterAutospacing="0"/>
        <w:jc w:val="both"/>
        <w:textAlignment w:val="baseline"/>
        <w:rPr>
          <w:b/>
          <w:sz w:val="28"/>
          <w:szCs w:val="28"/>
        </w:rPr>
      </w:pPr>
      <w:r w:rsidRPr="001E190E">
        <w:rPr>
          <w:b/>
          <w:sz w:val="28"/>
          <w:szCs w:val="28"/>
        </w:rPr>
        <w:t xml:space="preserve">Annotatsiya </w:t>
      </w:r>
    </w:p>
    <w:p w:rsidR="00803824" w:rsidRDefault="00803824" w:rsidP="001E190E">
      <w:pPr>
        <w:pStyle w:val="NormalWeb"/>
        <w:shd w:val="clear" w:color="auto" w:fill="FFFFFF"/>
        <w:spacing w:before="0" w:beforeAutospacing="0" w:after="0" w:afterAutospacing="0"/>
        <w:ind w:firstLine="708"/>
        <w:jc w:val="both"/>
        <w:textAlignment w:val="baseline"/>
      </w:pPr>
      <w:r w:rsidRPr="001E190E">
        <w:t>Ushbu maqola uzluksiz ta’lim tizimida ingliz tilini o’qitishning kommunikativ usullari va o’rganish samaradorligini ta’minlovchi metodlar haqida bayon etilgan.</w:t>
      </w:r>
    </w:p>
    <w:p w:rsidR="001E190E" w:rsidRPr="001E190E" w:rsidRDefault="001E190E" w:rsidP="001E190E">
      <w:pPr>
        <w:pStyle w:val="NormalWeb"/>
        <w:shd w:val="clear" w:color="auto" w:fill="FFFFFF"/>
        <w:spacing w:before="0" w:beforeAutospacing="0" w:after="0" w:afterAutospacing="0"/>
        <w:ind w:firstLine="708"/>
        <w:jc w:val="both"/>
        <w:textAlignment w:val="baseline"/>
      </w:pPr>
    </w:p>
    <w:p w:rsidR="001E190E" w:rsidRDefault="00803824" w:rsidP="001E190E">
      <w:pPr>
        <w:pStyle w:val="NormalWeb"/>
        <w:shd w:val="clear" w:color="auto" w:fill="FFFFFF"/>
        <w:spacing w:before="0" w:beforeAutospacing="0" w:after="0" w:afterAutospacing="0"/>
        <w:jc w:val="both"/>
        <w:textAlignment w:val="baseline"/>
      </w:pPr>
      <w:r w:rsidRPr="001E190E">
        <w:rPr>
          <w:b/>
          <w:sz w:val="28"/>
          <w:szCs w:val="28"/>
        </w:rPr>
        <w:t>Kalit so`zlar:</w:t>
      </w:r>
      <w:r w:rsidRPr="001E190E">
        <w:rPr>
          <w:b/>
        </w:rPr>
        <w:t xml:space="preserve"> </w:t>
      </w:r>
      <w:r w:rsidRPr="001E190E">
        <w:t xml:space="preserve"> </w:t>
      </w:r>
    </w:p>
    <w:p w:rsidR="00803824" w:rsidRDefault="00803824" w:rsidP="001E190E">
      <w:pPr>
        <w:pStyle w:val="NormalWeb"/>
        <w:shd w:val="clear" w:color="auto" w:fill="FFFFFF"/>
        <w:spacing w:before="0" w:beforeAutospacing="0" w:after="0" w:afterAutospacing="0"/>
        <w:ind w:firstLine="708"/>
        <w:jc w:val="both"/>
        <w:textAlignment w:val="baseline"/>
      </w:pPr>
      <w:r w:rsidRPr="001E190E">
        <w:t>Zamonaviy texnologiya, lug’at, kommunikativ usul, leksik-grammatik baza, o’qitish metodikasi, til, qiziqarli dars, oddiy dars.</w:t>
      </w:r>
    </w:p>
    <w:p w:rsidR="003D4797" w:rsidRPr="001E190E" w:rsidRDefault="003D4797" w:rsidP="001E190E">
      <w:pPr>
        <w:pStyle w:val="NormalWeb"/>
        <w:shd w:val="clear" w:color="auto" w:fill="FFFFFF"/>
        <w:spacing w:before="0" w:beforeAutospacing="0" w:after="0" w:afterAutospacing="0"/>
        <w:ind w:firstLine="708"/>
        <w:jc w:val="both"/>
        <w:textAlignment w:val="baseline"/>
      </w:pPr>
    </w:p>
    <w:p w:rsidR="00803824" w:rsidRPr="003D4797" w:rsidRDefault="00803824" w:rsidP="003D4797">
      <w:pPr>
        <w:pStyle w:val="NormalWeb"/>
        <w:shd w:val="clear" w:color="auto" w:fill="FFFFFF"/>
        <w:spacing w:before="0" w:beforeAutospacing="0" w:after="0" w:afterAutospacing="0"/>
        <w:jc w:val="both"/>
        <w:textAlignment w:val="baseline"/>
        <w:rPr>
          <w:b/>
          <w:sz w:val="28"/>
          <w:szCs w:val="28"/>
        </w:rPr>
      </w:pPr>
      <w:r w:rsidRPr="003D4797">
        <w:rPr>
          <w:b/>
          <w:sz w:val="28"/>
          <w:szCs w:val="28"/>
        </w:rPr>
        <w:t>Aннотирование</w:t>
      </w:r>
    </w:p>
    <w:p w:rsidR="00803824" w:rsidRDefault="00803824" w:rsidP="003D4797">
      <w:pPr>
        <w:pStyle w:val="NormalWeb"/>
        <w:shd w:val="clear" w:color="auto" w:fill="FFFFFF"/>
        <w:spacing w:before="0" w:beforeAutospacing="0" w:after="0" w:afterAutospacing="0"/>
        <w:ind w:firstLine="708"/>
        <w:jc w:val="both"/>
        <w:textAlignment w:val="baseline"/>
      </w:pPr>
      <w:r w:rsidRPr="001E190E">
        <w:t xml:space="preserve"> В данной статье описаны коммуникативные методы преподавания английского языка в системе непрерывного образования и методы, обеспечивающие эффективность обучения.</w:t>
      </w:r>
    </w:p>
    <w:p w:rsidR="003D4797" w:rsidRPr="001E190E" w:rsidRDefault="003D4797" w:rsidP="003D4797">
      <w:pPr>
        <w:pStyle w:val="NormalWeb"/>
        <w:shd w:val="clear" w:color="auto" w:fill="FFFFFF"/>
        <w:spacing w:before="0" w:beforeAutospacing="0" w:after="0" w:afterAutospacing="0"/>
        <w:ind w:firstLine="708"/>
        <w:jc w:val="both"/>
        <w:textAlignment w:val="baseline"/>
        <w:rPr>
          <w:b/>
        </w:rPr>
      </w:pPr>
    </w:p>
    <w:p w:rsidR="003D4797" w:rsidRDefault="00803824" w:rsidP="003D4797">
      <w:pPr>
        <w:pStyle w:val="NormalWeb"/>
        <w:shd w:val="clear" w:color="auto" w:fill="FFFFFF"/>
        <w:spacing w:before="0" w:beforeAutospacing="0" w:after="0" w:afterAutospacing="0"/>
        <w:jc w:val="both"/>
        <w:textAlignment w:val="baseline"/>
      </w:pPr>
      <w:r w:rsidRPr="003D4797">
        <w:rPr>
          <w:b/>
          <w:sz w:val="28"/>
          <w:szCs w:val="28"/>
        </w:rPr>
        <w:t xml:space="preserve">Ключевые слова: </w:t>
      </w:r>
      <w:r w:rsidRPr="003D4797">
        <w:t xml:space="preserve"> </w:t>
      </w:r>
    </w:p>
    <w:p w:rsidR="00803824" w:rsidRDefault="00803824" w:rsidP="003D4797">
      <w:pPr>
        <w:pStyle w:val="NormalWeb"/>
        <w:shd w:val="clear" w:color="auto" w:fill="FFFFFF"/>
        <w:spacing w:before="0" w:beforeAutospacing="0" w:after="0" w:afterAutospacing="0"/>
        <w:ind w:firstLine="708"/>
        <w:jc w:val="both"/>
        <w:textAlignment w:val="baseline"/>
      </w:pPr>
      <w:r w:rsidRPr="001E190E">
        <w:t>Современные технологии, словарь, коммуникативный метод, лексико-грамматическая база, методика преподавания, язык, интересный урок, простой урок.</w:t>
      </w:r>
    </w:p>
    <w:p w:rsidR="003D4797" w:rsidRPr="001E190E" w:rsidRDefault="003D4797" w:rsidP="003D4797">
      <w:pPr>
        <w:pStyle w:val="NormalWeb"/>
        <w:shd w:val="clear" w:color="auto" w:fill="FFFFFF"/>
        <w:spacing w:before="0" w:beforeAutospacing="0" w:after="0" w:afterAutospacing="0"/>
        <w:ind w:firstLine="708"/>
        <w:jc w:val="both"/>
        <w:textAlignment w:val="baseline"/>
      </w:pPr>
    </w:p>
    <w:p w:rsidR="00803824" w:rsidRPr="003D4797" w:rsidRDefault="00803824" w:rsidP="003D4797">
      <w:pPr>
        <w:pStyle w:val="NormalWeb"/>
        <w:shd w:val="clear" w:color="auto" w:fill="FFFFFF"/>
        <w:spacing w:before="0" w:beforeAutospacing="0" w:after="0" w:afterAutospacing="0"/>
        <w:jc w:val="both"/>
        <w:textAlignment w:val="baseline"/>
        <w:rPr>
          <w:b/>
          <w:sz w:val="28"/>
          <w:szCs w:val="28"/>
        </w:rPr>
      </w:pPr>
      <w:r w:rsidRPr="003D4797">
        <w:rPr>
          <w:b/>
          <w:sz w:val="28"/>
          <w:szCs w:val="28"/>
        </w:rPr>
        <w:t>Annotation</w:t>
      </w:r>
    </w:p>
    <w:p w:rsidR="00803824" w:rsidRDefault="00803824" w:rsidP="003D4797">
      <w:pPr>
        <w:pStyle w:val="NormalWeb"/>
        <w:shd w:val="clear" w:color="auto" w:fill="FFFFFF"/>
        <w:spacing w:before="0" w:beforeAutospacing="0" w:after="0" w:afterAutospacing="0"/>
        <w:jc w:val="both"/>
        <w:textAlignment w:val="baseline"/>
      </w:pPr>
      <w:r w:rsidRPr="001E190E">
        <w:t xml:space="preserve"> </w:t>
      </w:r>
      <w:r w:rsidR="003D4797">
        <w:tab/>
      </w:r>
      <w:r w:rsidRPr="001E190E">
        <w:t>This article describes the communicative methods of teaching English in a continuing education system and the methods that ensure learning effectiveness.</w:t>
      </w:r>
    </w:p>
    <w:p w:rsidR="003D4797" w:rsidRPr="001E190E" w:rsidRDefault="003D4797" w:rsidP="003D4797">
      <w:pPr>
        <w:pStyle w:val="NormalWeb"/>
        <w:shd w:val="clear" w:color="auto" w:fill="FFFFFF"/>
        <w:spacing w:before="0" w:beforeAutospacing="0" w:after="0" w:afterAutospacing="0"/>
        <w:jc w:val="both"/>
        <w:textAlignment w:val="baseline"/>
      </w:pPr>
    </w:p>
    <w:p w:rsidR="003D4797" w:rsidRDefault="00803824" w:rsidP="003D4797">
      <w:pPr>
        <w:pStyle w:val="NormalWeb"/>
        <w:shd w:val="clear" w:color="auto" w:fill="FFFFFF"/>
        <w:spacing w:before="0" w:beforeAutospacing="0" w:after="0" w:afterAutospacing="0"/>
        <w:jc w:val="both"/>
        <w:textAlignment w:val="baseline"/>
      </w:pPr>
      <w:r w:rsidRPr="001E190E">
        <w:t xml:space="preserve"> </w:t>
      </w:r>
      <w:r w:rsidRPr="003D4797">
        <w:rPr>
          <w:b/>
          <w:sz w:val="28"/>
          <w:szCs w:val="28"/>
        </w:rPr>
        <w:t>Keywords:</w:t>
      </w:r>
      <w:r w:rsidRPr="001E190E">
        <w:rPr>
          <w:b/>
        </w:rPr>
        <w:t xml:space="preserve"> </w:t>
      </w:r>
      <w:r w:rsidRPr="001E190E">
        <w:t xml:space="preserve"> </w:t>
      </w:r>
    </w:p>
    <w:p w:rsidR="00803824" w:rsidRDefault="00803824" w:rsidP="003D4797">
      <w:pPr>
        <w:pStyle w:val="NormalWeb"/>
        <w:shd w:val="clear" w:color="auto" w:fill="FFFFFF"/>
        <w:spacing w:before="0" w:beforeAutospacing="0" w:after="0" w:afterAutospacing="0"/>
        <w:ind w:firstLine="708"/>
        <w:jc w:val="both"/>
        <w:textAlignment w:val="baseline"/>
      </w:pPr>
      <w:r w:rsidRPr="001E190E">
        <w:t>Modern technology, dictionary, communicative method, lexical-grammatical base, teaching methodology, language, interesting lesson, simple lesson.</w:t>
      </w:r>
    </w:p>
    <w:p w:rsidR="003D4797" w:rsidRDefault="003D4797" w:rsidP="003D4797">
      <w:pPr>
        <w:pStyle w:val="NormalWeb"/>
        <w:shd w:val="clear" w:color="auto" w:fill="FFFFFF"/>
        <w:spacing w:before="0" w:beforeAutospacing="0" w:after="0" w:afterAutospacing="0"/>
        <w:ind w:firstLine="708"/>
        <w:jc w:val="both"/>
        <w:textAlignment w:val="baseline"/>
      </w:pPr>
    </w:p>
    <w:p w:rsidR="005C320B" w:rsidRPr="001E190E" w:rsidRDefault="005C320B" w:rsidP="003D4797">
      <w:pPr>
        <w:pStyle w:val="NormalWeb"/>
        <w:shd w:val="clear" w:color="auto" w:fill="FFFFFF"/>
        <w:spacing w:before="0" w:beforeAutospacing="0" w:after="0" w:afterAutospacing="0"/>
        <w:ind w:firstLine="708"/>
        <w:jc w:val="both"/>
        <w:textAlignment w:val="baseline"/>
      </w:pPr>
    </w:p>
    <w:p w:rsidR="00881327" w:rsidRPr="001E190E" w:rsidRDefault="00803824" w:rsidP="003D4797">
      <w:pPr>
        <w:spacing w:after="0" w:line="240" w:lineRule="auto"/>
        <w:ind w:firstLine="708"/>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 xml:space="preserve">Having chosen its own path of independent socio-economic development, the Republic of Uzbekistan is steadily reforming the education sector. In particular, the adoption of the Law "On Education" and the "National Training Program" Due to the requirements of these documents, the attention to the acquisition of knowledge and skills has increased. As a result, new scientific and methodological approaches have begun to enter the education system. </w:t>
      </w:r>
      <w:proofErr w:type="gramStart"/>
      <w:r w:rsidRPr="001E190E">
        <w:rPr>
          <w:rFonts w:ascii="Times New Roman" w:hAnsi="Times New Roman" w:cs="Times New Roman"/>
          <w:sz w:val="24"/>
          <w:szCs w:val="24"/>
          <w:lang w:val="en-US"/>
        </w:rPr>
        <w:t>there</w:t>
      </w:r>
      <w:proofErr w:type="gramEnd"/>
      <w:r w:rsidRPr="001E190E">
        <w:rPr>
          <w:rFonts w:ascii="Times New Roman" w:hAnsi="Times New Roman" w:cs="Times New Roman"/>
          <w:sz w:val="24"/>
          <w:szCs w:val="24"/>
          <w:lang w:val="en-US"/>
        </w:rPr>
        <w:t xml:space="preserve"> are many different approaches to learning and one of them is the communicative approach or the communicative approach. In the popularity rankings, among other methods of English, the first row is actively conducted with a communicative-based teaching method in teaching students who have done well in the U.S. and Europe. The main focus of this communicative method of teaching English is language practice and helping to avoid fears and language barriers. The communicative method originated in Britain in the 60s and 70s. It was at this time that English began to become an international language. At that time, techniques such as grammatical translation, audio-linguistics, and so on, were available. They all had their shortcomings and concluded that people who learned English as a foreign language did not meet their needs. The demand of these people was not to study the language systematically and in depth, but to put into practice the knowledge they had acquired. In it, people who learned to speak English could not speak well and knew nothing about the rules of oral etiquette. </w:t>
      </w:r>
      <w:r w:rsidRPr="001E190E">
        <w:rPr>
          <w:rFonts w:ascii="Times New Roman" w:hAnsi="Times New Roman" w:cs="Times New Roman"/>
          <w:sz w:val="24"/>
          <w:szCs w:val="24"/>
          <w:lang w:val="en-US"/>
        </w:rPr>
        <w:lastRenderedPageBreak/>
        <w:t xml:space="preserve">That is, they felt uncomfortable during actual communication. The purpose of this method was to teach people to communicate in real life. The method has used many of the methods previously used in other methods. This method differs from the others in that the fiction texts and texts studied by the students in other ways are replaced by dialogues in everyday life. Students beat them to talk to each other, that is, to provoke the other person. "Hi, my name is Sonya." I live in Kiev. Instead of “I am a student” is replaced by learning the topic of “Dating” where they get to know each other, ask each other different questions, discuss something. Thus, students develop the ability to use language on their own. Topics should be close and interesting to students. Communicative differs from other available methods because students who practice this method know how to complete the lesson, they do not know who will answer the other question and how, it all depends on the situation. </w:t>
      </w:r>
      <w:proofErr w:type="gramStart"/>
      <w:r w:rsidRPr="001E190E">
        <w:rPr>
          <w:rFonts w:ascii="Times New Roman" w:hAnsi="Times New Roman" w:cs="Times New Roman"/>
          <w:sz w:val="24"/>
          <w:szCs w:val="24"/>
          <w:lang w:val="en-US"/>
        </w:rPr>
        <w:t>New topics for discussion in each lesson, new types of exercises.</w:t>
      </w:r>
      <w:proofErr w:type="gramEnd"/>
      <w:r w:rsidRPr="001E190E">
        <w:rPr>
          <w:rFonts w:ascii="Times New Roman" w:hAnsi="Times New Roman" w:cs="Times New Roman"/>
          <w:sz w:val="24"/>
          <w:szCs w:val="24"/>
          <w:lang w:val="en-US"/>
        </w:rPr>
        <w:t xml:space="preserve"> This is done so that students are colorful and at the same time they do not get tired of reading. </w:t>
      </w:r>
      <w:proofErr w:type="gramStart"/>
      <w:r w:rsidRPr="001E190E">
        <w:rPr>
          <w:rFonts w:ascii="Times New Roman" w:hAnsi="Times New Roman" w:cs="Times New Roman"/>
          <w:sz w:val="24"/>
          <w:szCs w:val="24"/>
          <w:lang w:val="en-US"/>
        </w:rPr>
        <w:t>students</w:t>
      </w:r>
      <w:proofErr w:type="gramEnd"/>
      <w:r w:rsidRPr="001E190E">
        <w:rPr>
          <w:rFonts w:ascii="Times New Roman" w:hAnsi="Times New Roman" w:cs="Times New Roman"/>
          <w:sz w:val="24"/>
          <w:szCs w:val="24"/>
          <w:lang w:val="en-US"/>
        </w:rPr>
        <w:t xml:space="preserve"> mainly communicate, but writing and reading also take time. Teachers just try to listen, </w:t>
      </w:r>
      <w:proofErr w:type="gramStart"/>
      <w:r w:rsidRPr="001E190E">
        <w:rPr>
          <w:rFonts w:ascii="Times New Roman" w:hAnsi="Times New Roman" w:cs="Times New Roman"/>
          <w:sz w:val="24"/>
          <w:szCs w:val="24"/>
          <w:lang w:val="en-US"/>
        </w:rPr>
        <w:t>students</w:t>
      </w:r>
      <w:proofErr w:type="gramEnd"/>
      <w:r w:rsidRPr="001E190E">
        <w:rPr>
          <w:rFonts w:ascii="Times New Roman" w:hAnsi="Times New Roman" w:cs="Times New Roman"/>
          <w:sz w:val="24"/>
          <w:szCs w:val="24"/>
          <w:lang w:val="en-US"/>
        </w:rPr>
        <w:t xml:space="preserve"> work i direct, do exercises. When students begin to actively discuss something, the teacher only </w:t>
      </w:r>
      <w:proofErr w:type="spellStart"/>
      <w:r w:rsidRPr="001E190E">
        <w:rPr>
          <w:rFonts w:ascii="Times New Roman" w:hAnsi="Times New Roman" w:cs="Times New Roman"/>
          <w:sz w:val="24"/>
          <w:szCs w:val="24"/>
          <w:lang w:val="en-US"/>
        </w:rPr>
        <w:t>observes.Why</w:t>
      </w:r>
      <w:proofErr w:type="spellEnd"/>
      <w:r w:rsidRPr="001E190E">
        <w:rPr>
          <w:rFonts w:ascii="Times New Roman" w:hAnsi="Times New Roman" w:cs="Times New Roman"/>
          <w:sz w:val="24"/>
          <w:szCs w:val="24"/>
          <w:lang w:val="en-US"/>
        </w:rPr>
        <w:t xml:space="preserve"> is the communicative methodology of English needed? The communicative method is needed primarily to remove the fear of live communication. A person who is not afraid of not being able to understand it can find a simple language abroad, which has standard grammatical constructions and a dictionary of 1000 words. But any coin has a turning point. In this case, </w:t>
      </w:r>
      <w:proofErr w:type="gramStart"/>
      <w:r w:rsidRPr="001E190E">
        <w:rPr>
          <w:rFonts w:ascii="Times New Roman" w:hAnsi="Times New Roman" w:cs="Times New Roman"/>
          <w:sz w:val="24"/>
          <w:szCs w:val="24"/>
          <w:lang w:val="en-US"/>
        </w:rPr>
        <w:t>it’s</w:t>
      </w:r>
      <w:proofErr w:type="gramEnd"/>
      <w:r w:rsidRPr="001E190E">
        <w:rPr>
          <w:rFonts w:ascii="Times New Roman" w:hAnsi="Times New Roman" w:cs="Times New Roman"/>
          <w:sz w:val="24"/>
          <w:szCs w:val="24"/>
          <w:lang w:val="en-US"/>
        </w:rPr>
        <w:t xml:space="preserve"> low dictionary and clicked phrases. And if you add grammatical errors to it, you can easily get the reputation of a less intelligent interlocutor. Advantages of communicative communication </w:t>
      </w:r>
      <w:proofErr w:type="gramStart"/>
      <w:r w:rsidRPr="001E190E">
        <w:rPr>
          <w:rFonts w:ascii="Times New Roman" w:hAnsi="Times New Roman" w:cs="Times New Roman"/>
          <w:sz w:val="24"/>
          <w:szCs w:val="24"/>
          <w:lang w:val="en-US"/>
        </w:rPr>
        <w:t>There</w:t>
      </w:r>
      <w:proofErr w:type="gramEnd"/>
      <w:r w:rsidRPr="001E190E">
        <w:rPr>
          <w:rFonts w:ascii="Times New Roman" w:hAnsi="Times New Roman" w:cs="Times New Roman"/>
          <w:sz w:val="24"/>
          <w:szCs w:val="24"/>
          <w:lang w:val="en-US"/>
        </w:rPr>
        <w:t xml:space="preserve"> is an opinion that the best communicative method of teaching English helps those who have a lexical-grammatical base of the language acquired in school, university or basic courses. Also advantage:</w:t>
      </w:r>
    </w:p>
    <w:p w:rsidR="00803824" w:rsidRPr="001E190E" w:rsidRDefault="00803824" w:rsidP="003D4797">
      <w:pPr>
        <w:spacing w:after="0" w:line="240" w:lineRule="auto"/>
        <w:ind w:firstLine="708"/>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Currently, the teaching methodology is going through a difficult period related to changing the educational goals, developing federal state education standards based on a competency-based approach. The difficulties are also related to the reduction of teaching hours for individual subjects in the core curriculum. All this requires new pedagogical research in the field of teaching methods of sciences, the search for innovative teaching and learning methods, the development and introduction of innovative educational technologies in the educational process.</w:t>
      </w:r>
    </w:p>
    <w:p w:rsidR="00803824" w:rsidRPr="001E190E"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 Students speak English from the first lesson.</w:t>
      </w:r>
    </w:p>
    <w:p w:rsidR="00803824" w:rsidRPr="001E190E"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 xml:space="preserve">  The communicative technology of teaching English offers students access to the English-speaking environment from the first lesson. If you have never imagined how to speak English, then after the first lesson you can learn dozens of phrases and apply them in conversation.</w:t>
      </w:r>
    </w:p>
    <w:p w:rsidR="00803824" w:rsidRPr="001E190E"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 Language barrier.</w:t>
      </w:r>
    </w:p>
    <w:p w:rsidR="00803824" w:rsidRPr="001E190E"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 xml:space="preserve">  Literary speech without hesitation is the main goal of communicative communication. A language barrier is formed if the student is afraid of making a mistake in pronunciation or is unable to get rid of the stress. The communicative method handles </w:t>
      </w:r>
      <w:proofErr w:type="gramStart"/>
      <w:r w:rsidRPr="001E190E">
        <w:rPr>
          <w:rFonts w:ascii="Times New Roman" w:hAnsi="Times New Roman" w:cs="Times New Roman"/>
          <w:sz w:val="24"/>
          <w:szCs w:val="24"/>
          <w:lang w:val="en-US"/>
        </w:rPr>
        <w:t>all of this</w:t>
      </w:r>
      <w:proofErr w:type="gramEnd"/>
      <w:r w:rsidRPr="001E190E">
        <w:rPr>
          <w:rFonts w:ascii="Times New Roman" w:hAnsi="Times New Roman" w:cs="Times New Roman"/>
          <w:sz w:val="24"/>
          <w:szCs w:val="24"/>
          <w:lang w:val="en-US"/>
        </w:rPr>
        <w:t xml:space="preserve"> very well, as almost all of the lesson time is devoted to communication practice. At the same time, the teacher corrects your mistakes and encourages students who are not afraid to express their opinions in English.</w:t>
      </w:r>
    </w:p>
    <w:p w:rsidR="00803824" w:rsidRPr="001E190E"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 Speak fluently</w:t>
      </w:r>
    </w:p>
    <w:p w:rsidR="00803824" w:rsidRPr="001E190E"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If you want to speak Russian as fast and confidently as possible in English, then you can sign up for communicative courses in English. In class, you talk about things you face every day: everyday problems, talking to your friends, discussing the news, and more. This is why you develop the ability to communicate in English as a native speaker.</w:t>
      </w:r>
    </w:p>
    <w:p w:rsidR="00803824" w:rsidRPr="001E190E"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 Good understanding of the language.</w:t>
      </w:r>
    </w:p>
    <w:p w:rsidR="00803824" w:rsidRPr="001E190E"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 xml:space="preserve">  In the courses, you not only talk, but also listen to other students. To have a full dialogue, students need to understand what the interviewee is talking about. So you know how to listen. You can then watch the movies in their original form, listen to music and understand without any problems, as well as feel free to chat with strangers.</w:t>
      </w:r>
    </w:p>
    <w:p w:rsidR="00803824"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 Quickly expand vocabulary.</w:t>
      </w:r>
    </w:p>
    <w:p w:rsidR="005C320B" w:rsidRDefault="005C320B" w:rsidP="003D4797">
      <w:pPr>
        <w:spacing w:after="0" w:line="240" w:lineRule="auto"/>
        <w:jc w:val="both"/>
        <w:rPr>
          <w:rFonts w:ascii="Times New Roman" w:hAnsi="Times New Roman" w:cs="Times New Roman"/>
          <w:sz w:val="24"/>
          <w:szCs w:val="24"/>
          <w:lang w:val="en-US"/>
        </w:rPr>
      </w:pPr>
    </w:p>
    <w:p w:rsidR="005C320B" w:rsidRPr="001E190E" w:rsidRDefault="005C320B" w:rsidP="003D4797">
      <w:pPr>
        <w:spacing w:after="0" w:line="240" w:lineRule="auto"/>
        <w:jc w:val="both"/>
        <w:rPr>
          <w:rFonts w:ascii="Times New Roman" w:hAnsi="Times New Roman" w:cs="Times New Roman"/>
          <w:sz w:val="24"/>
          <w:szCs w:val="24"/>
          <w:lang w:val="en-US"/>
        </w:rPr>
      </w:pPr>
      <w:bookmarkStart w:id="0" w:name="_GoBack"/>
      <w:bookmarkEnd w:id="0"/>
    </w:p>
    <w:p w:rsidR="00803824" w:rsidRPr="001E190E"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lastRenderedPageBreak/>
        <w:t xml:space="preserve">  Communicative learning technology in English classes is designed for those who want to learn English quickly and communicate with others in it. Therefore, in the first month of training, you will learn 50-70 percent of the words you use in English every day. Throughout the course, you will expand your vocabulary to 3,000-4,000 words, which will be enough to read trips, business trips, communication and even news.</w:t>
      </w:r>
    </w:p>
    <w:p w:rsidR="00803824" w:rsidRPr="001E190E"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 Available almost everywhere.</w:t>
      </w:r>
    </w:p>
    <w:p w:rsidR="00803824" w:rsidRPr="001E190E"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 xml:space="preserve">  The communicative style is so popular that it is used in almost all language centers. In addition, the cost of the course is very low because students do not need expensive textbooks or extra lessons in grammar. You need live communication and a pleasant mood.</w:t>
      </w:r>
    </w:p>
    <w:p w:rsidR="00803824" w:rsidRPr="001E190E"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 Fun and simple lessons.</w:t>
      </w:r>
    </w:p>
    <w:p w:rsidR="00803824" w:rsidRPr="001E190E"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 xml:space="preserve">  Old-school themes that bore the bone are not used in the lessons. Students engage in fun activities: they play educational games, communicate, and help each other. There is no time to skip such courses. In addition, students are given less homework. Therefore, anyone can learn English in this way.</w:t>
      </w:r>
    </w:p>
    <w:p w:rsidR="00803824"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 xml:space="preserve">     In general, the communicative direction of writing and writing is evident in the tendency to self-expression and tends to take into account as much as possible the characteristics of the addressee’s perception. A separate set of recommendations is devoted to the formation, development and improvement of students' language competence based on communicative competence. Most often they are communicative, cyclic spiral (step-by-step direction of communicative goal-oriented grammatical material in the context of communication status), introduction of language materials into real lessons, </w:t>
      </w:r>
      <w:proofErr w:type="spellStart"/>
      <w:r w:rsidRPr="001E190E">
        <w:rPr>
          <w:rFonts w:ascii="Times New Roman" w:hAnsi="Times New Roman" w:cs="Times New Roman"/>
          <w:sz w:val="24"/>
          <w:szCs w:val="24"/>
          <w:lang w:val="en-US"/>
        </w:rPr>
        <w:t>microdialogs</w:t>
      </w:r>
      <w:proofErr w:type="spellEnd"/>
      <w:r w:rsidRPr="001E190E">
        <w:rPr>
          <w:rFonts w:ascii="Times New Roman" w:hAnsi="Times New Roman" w:cs="Times New Roman"/>
          <w:sz w:val="24"/>
          <w:szCs w:val="24"/>
          <w:lang w:val="en-US"/>
        </w:rPr>
        <w:t xml:space="preserve">. </w:t>
      </w:r>
      <w:proofErr w:type="gramStart"/>
      <w:r w:rsidRPr="001E190E">
        <w:rPr>
          <w:rFonts w:ascii="Times New Roman" w:hAnsi="Times New Roman" w:cs="Times New Roman"/>
          <w:sz w:val="24"/>
          <w:szCs w:val="24"/>
          <w:lang w:val="en-US"/>
        </w:rPr>
        <w:t>and</w:t>
      </w:r>
      <w:proofErr w:type="gramEnd"/>
      <w:r w:rsidRPr="001E190E">
        <w:rPr>
          <w:rFonts w:ascii="Times New Roman" w:hAnsi="Times New Roman" w:cs="Times New Roman"/>
          <w:sz w:val="24"/>
          <w:szCs w:val="24"/>
          <w:lang w:val="en-US"/>
        </w:rPr>
        <w:t xml:space="preserve"> is one of the most modern forms of communication. Students write lectures and abstracts using the Internet. Interactive methods have proven to be more effective than traditional methods. When using interactive methods, the student thinks independently, with the student. The use of modern methods is an effective tool in achieving the practical, educational, general and developmental goals of teaching English. Therefore, we, the youth of Uzbekistan, use all opportunities wisely, study it in detail and present it to the public. </w:t>
      </w:r>
      <w:proofErr w:type="spellStart"/>
      <w:proofErr w:type="gramStart"/>
      <w:r w:rsidRPr="001E190E">
        <w:rPr>
          <w:rFonts w:ascii="Times New Roman" w:hAnsi="Times New Roman" w:cs="Times New Roman"/>
          <w:sz w:val="24"/>
          <w:szCs w:val="24"/>
          <w:lang w:val="en-US"/>
        </w:rPr>
        <w:t>etsak</w:t>
      </w:r>
      <w:proofErr w:type="spellEnd"/>
      <w:proofErr w:type="gramEnd"/>
      <w:r w:rsidRPr="001E190E">
        <w:rPr>
          <w:rFonts w:ascii="Times New Roman" w:hAnsi="Times New Roman" w:cs="Times New Roman"/>
          <w:sz w:val="24"/>
          <w:szCs w:val="24"/>
          <w:lang w:val="en-US"/>
        </w:rPr>
        <w:t>, ma If students are taught using communicative methods and techniques in teaching English, they will gain new insights and interests. After all, young people are the builders of the future.</w:t>
      </w:r>
    </w:p>
    <w:p w:rsidR="003D4797" w:rsidRPr="001E190E" w:rsidRDefault="003D4797" w:rsidP="003D4797">
      <w:pPr>
        <w:spacing w:after="0" w:line="240" w:lineRule="auto"/>
        <w:jc w:val="both"/>
        <w:rPr>
          <w:rFonts w:ascii="Times New Roman" w:hAnsi="Times New Roman" w:cs="Times New Roman"/>
          <w:sz w:val="24"/>
          <w:szCs w:val="24"/>
          <w:lang w:val="en-US"/>
        </w:rPr>
      </w:pPr>
    </w:p>
    <w:p w:rsidR="00803824" w:rsidRPr="003D4797" w:rsidRDefault="00803824" w:rsidP="003D4797">
      <w:pPr>
        <w:spacing w:after="0" w:line="240" w:lineRule="auto"/>
        <w:jc w:val="both"/>
        <w:rPr>
          <w:rFonts w:ascii="Times New Roman" w:hAnsi="Times New Roman" w:cs="Times New Roman"/>
          <w:b/>
          <w:sz w:val="28"/>
          <w:szCs w:val="28"/>
          <w:lang w:val="en-US"/>
        </w:rPr>
      </w:pPr>
      <w:r w:rsidRPr="003D4797">
        <w:rPr>
          <w:rFonts w:ascii="Times New Roman" w:hAnsi="Times New Roman" w:cs="Times New Roman"/>
          <w:b/>
          <w:sz w:val="28"/>
          <w:szCs w:val="28"/>
          <w:lang w:val="en-US"/>
        </w:rPr>
        <w:t>REFERENCES</w:t>
      </w:r>
    </w:p>
    <w:p w:rsidR="003D4797" w:rsidRDefault="00803824" w:rsidP="003D4797">
      <w:pPr>
        <w:pStyle w:val="ListParagraph"/>
        <w:numPr>
          <w:ilvl w:val="0"/>
          <w:numId w:val="1"/>
        </w:numPr>
        <w:spacing w:after="0" w:line="240" w:lineRule="auto"/>
        <w:jc w:val="both"/>
        <w:rPr>
          <w:rFonts w:ascii="Times New Roman" w:hAnsi="Times New Roman" w:cs="Times New Roman"/>
          <w:sz w:val="24"/>
          <w:szCs w:val="24"/>
          <w:lang w:val="en-US"/>
        </w:rPr>
      </w:pPr>
      <w:proofErr w:type="spellStart"/>
      <w:r w:rsidRPr="003D4797">
        <w:rPr>
          <w:rFonts w:ascii="Times New Roman" w:hAnsi="Times New Roman" w:cs="Times New Roman"/>
          <w:sz w:val="24"/>
          <w:szCs w:val="24"/>
          <w:lang w:val="en-US"/>
        </w:rPr>
        <w:t>Karimov</w:t>
      </w:r>
      <w:proofErr w:type="spellEnd"/>
      <w:r w:rsidRPr="003D4797">
        <w:rPr>
          <w:rFonts w:ascii="Times New Roman" w:hAnsi="Times New Roman" w:cs="Times New Roman"/>
          <w:sz w:val="24"/>
          <w:szCs w:val="24"/>
          <w:lang w:val="en-US"/>
        </w:rPr>
        <w:t xml:space="preserve"> I.A. Harmoniously developed generation - the basis of development of Uzbekistan - Tashkent "</w:t>
      </w:r>
      <w:proofErr w:type="spellStart"/>
      <w:r w:rsidRPr="003D4797">
        <w:rPr>
          <w:rFonts w:ascii="Times New Roman" w:hAnsi="Times New Roman" w:cs="Times New Roman"/>
          <w:sz w:val="24"/>
          <w:szCs w:val="24"/>
          <w:lang w:val="en-US"/>
        </w:rPr>
        <w:t>Sharq</w:t>
      </w:r>
      <w:proofErr w:type="spellEnd"/>
      <w:r w:rsidRPr="003D4797">
        <w:rPr>
          <w:rFonts w:ascii="Times New Roman" w:hAnsi="Times New Roman" w:cs="Times New Roman"/>
          <w:sz w:val="24"/>
          <w:szCs w:val="24"/>
          <w:lang w:val="en-US"/>
        </w:rPr>
        <w:t xml:space="preserve"> Publishing House" 1998</w:t>
      </w:r>
    </w:p>
    <w:p w:rsidR="003D4797" w:rsidRDefault="00803824" w:rsidP="003D4797">
      <w:pPr>
        <w:pStyle w:val="ListParagraph"/>
        <w:numPr>
          <w:ilvl w:val="0"/>
          <w:numId w:val="1"/>
        </w:numPr>
        <w:spacing w:after="0" w:line="240" w:lineRule="auto"/>
        <w:jc w:val="both"/>
        <w:rPr>
          <w:rFonts w:ascii="Times New Roman" w:hAnsi="Times New Roman" w:cs="Times New Roman"/>
          <w:sz w:val="24"/>
          <w:szCs w:val="24"/>
          <w:lang w:val="en-US"/>
        </w:rPr>
      </w:pPr>
      <w:proofErr w:type="spellStart"/>
      <w:r w:rsidRPr="003D4797">
        <w:rPr>
          <w:rFonts w:ascii="Times New Roman" w:hAnsi="Times New Roman" w:cs="Times New Roman"/>
          <w:sz w:val="24"/>
          <w:szCs w:val="24"/>
          <w:lang w:val="en-US"/>
        </w:rPr>
        <w:t>Karimov</w:t>
      </w:r>
      <w:proofErr w:type="spellEnd"/>
      <w:r w:rsidRPr="003D4797">
        <w:rPr>
          <w:rFonts w:ascii="Times New Roman" w:hAnsi="Times New Roman" w:cs="Times New Roman"/>
          <w:sz w:val="24"/>
          <w:szCs w:val="24"/>
          <w:lang w:val="en-US"/>
        </w:rPr>
        <w:t xml:space="preserve"> I.A. High spirituality is an invincible force - Tashkent. "Spirituality" 2008</w:t>
      </w:r>
    </w:p>
    <w:p w:rsidR="003D4797" w:rsidRDefault="00803824" w:rsidP="003D4797">
      <w:pPr>
        <w:pStyle w:val="ListParagraph"/>
        <w:numPr>
          <w:ilvl w:val="0"/>
          <w:numId w:val="1"/>
        </w:numPr>
        <w:spacing w:after="0" w:line="240" w:lineRule="auto"/>
        <w:jc w:val="both"/>
        <w:rPr>
          <w:rFonts w:ascii="Times New Roman" w:hAnsi="Times New Roman" w:cs="Times New Roman"/>
          <w:sz w:val="24"/>
          <w:szCs w:val="24"/>
          <w:lang w:val="en-US"/>
        </w:rPr>
      </w:pPr>
      <w:proofErr w:type="spellStart"/>
      <w:r w:rsidRPr="003D4797">
        <w:rPr>
          <w:rFonts w:ascii="Times New Roman" w:hAnsi="Times New Roman" w:cs="Times New Roman"/>
          <w:sz w:val="24"/>
          <w:szCs w:val="24"/>
          <w:lang w:val="en-US"/>
        </w:rPr>
        <w:t>Mirziyoyev</w:t>
      </w:r>
      <w:proofErr w:type="spellEnd"/>
      <w:r w:rsidRPr="003D4797">
        <w:rPr>
          <w:rFonts w:ascii="Times New Roman" w:hAnsi="Times New Roman" w:cs="Times New Roman"/>
          <w:sz w:val="24"/>
          <w:szCs w:val="24"/>
          <w:lang w:val="en-US"/>
        </w:rPr>
        <w:t xml:space="preserve"> </w:t>
      </w:r>
      <w:proofErr w:type="spellStart"/>
      <w:r w:rsidRPr="003D4797">
        <w:rPr>
          <w:rFonts w:ascii="Times New Roman" w:hAnsi="Times New Roman" w:cs="Times New Roman"/>
          <w:sz w:val="24"/>
          <w:szCs w:val="24"/>
          <w:lang w:val="en-US"/>
        </w:rPr>
        <w:t>Sh.M</w:t>
      </w:r>
      <w:proofErr w:type="spellEnd"/>
      <w:r w:rsidRPr="003D4797">
        <w:rPr>
          <w:rFonts w:ascii="Times New Roman" w:hAnsi="Times New Roman" w:cs="Times New Roman"/>
          <w:sz w:val="24"/>
          <w:szCs w:val="24"/>
          <w:lang w:val="en-US"/>
        </w:rPr>
        <w:t>. We will build our great future together with our brave and noble people - Tashkent. NMI "Uzbekistan", 2017</w:t>
      </w:r>
    </w:p>
    <w:p w:rsidR="003D4797" w:rsidRDefault="00803824" w:rsidP="003D4797">
      <w:pPr>
        <w:pStyle w:val="ListParagraph"/>
        <w:numPr>
          <w:ilvl w:val="0"/>
          <w:numId w:val="1"/>
        </w:numPr>
        <w:spacing w:after="0" w:line="240" w:lineRule="auto"/>
        <w:jc w:val="both"/>
        <w:rPr>
          <w:rFonts w:ascii="Times New Roman" w:hAnsi="Times New Roman" w:cs="Times New Roman"/>
          <w:sz w:val="24"/>
          <w:szCs w:val="24"/>
          <w:lang w:val="en-US"/>
        </w:rPr>
      </w:pPr>
      <w:proofErr w:type="spellStart"/>
      <w:r w:rsidRPr="003D4797">
        <w:rPr>
          <w:rFonts w:ascii="Times New Roman" w:hAnsi="Times New Roman" w:cs="Times New Roman"/>
          <w:sz w:val="24"/>
          <w:szCs w:val="24"/>
          <w:lang w:val="en-US"/>
        </w:rPr>
        <w:t>Mirziyayov</w:t>
      </w:r>
      <w:proofErr w:type="spellEnd"/>
      <w:r w:rsidRPr="003D4797">
        <w:rPr>
          <w:rFonts w:ascii="Times New Roman" w:hAnsi="Times New Roman" w:cs="Times New Roman"/>
          <w:sz w:val="24"/>
          <w:szCs w:val="24"/>
          <w:lang w:val="en-US"/>
        </w:rPr>
        <w:t xml:space="preserve"> Sh. M. Together we will build a free and prosperous democratic state of Uzbekistan - Tashkent. NMI "Uzbekistan" 2017</w:t>
      </w:r>
    </w:p>
    <w:p w:rsidR="003D4797" w:rsidRDefault="00803824" w:rsidP="003D4797">
      <w:pPr>
        <w:pStyle w:val="ListParagraph"/>
        <w:numPr>
          <w:ilvl w:val="0"/>
          <w:numId w:val="1"/>
        </w:numPr>
        <w:spacing w:after="0" w:line="240" w:lineRule="auto"/>
        <w:jc w:val="both"/>
        <w:rPr>
          <w:rFonts w:ascii="Times New Roman" w:hAnsi="Times New Roman" w:cs="Times New Roman"/>
          <w:sz w:val="24"/>
          <w:szCs w:val="24"/>
          <w:lang w:val="en-US"/>
        </w:rPr>
      </w:pPr>
      <w:r w:rsidRPr="003D4797">
        <w:rPr>
          <w:rFonts w:ascii="Times New Roman" w:hAnsi="Times New Roman" w:cs="Times New Roman"/>
          <w:sz w:val="24"/>
          <w:szCs w:val="24"/>
          <w:lang w:val="en-US"/>
        </w:rPr>
        <w:t>History, present and prospects of learning foreign languages. Regional scientific-practical conferences.-</w:t>
      </w:r>
      <w:proofErr w:type="spellStart"/>
      <w:r w:rsidRPr="003D4797">
        <w:rPr>
          <w:rFonts w:ascii="Times New Roman" w:hAnsi="Times New Roman" w:cs="Times New Roman"/>
          <w:sz w:val="24"/>
          <w:szCs w:val="24"/>
          <w:lang w:val="en-US"/>
        </w:rPr>
        <w:t>Andijan</w:t>
      </w:r>
      <w:proofErr w:type="spellEnd"/>
      <w:r w:rsidRPr="003D4797">
        <w:rPr>
          <w:rFonts w:ascii="Times New Roman" w:hAnsi="Times New Roman" w:cs="Times New Roman"/>
          <w:sz w:val="24"/>
          <w:szCs w:val="24"/>
          <w:lang w:val="en-US"/>
        </w:rPr>
        <w:t xml:space="preserve"> 2016y</w:t>
      </w:r>
    </w:p>
    <w:p w:rsidR="003D4797" w:rsidRDefault="00803824" w:rsidP="003D4797">
      <w:pPr>
        <w:pStyle w:val="ListParagraph"/>
        <w:numPr>
          <w:ilvl w:val="0"/>
          <w:numId w:val="1"/>
        </w:numPr>
        <w:spacing w:after="0" w:line="240" w:lineRule="auto"/>
        <w:jc w:val="both"/>
        <w:rPr>
          <w:rFonts w:ascii="Times New Roman" w:hAnsi="Times New Roman" w:cs="Times New Roman"/>
          <w:sz w:val="24"/>
          <w:szCs w:val="24"/>
          <w:lang w:val="en-US"/>
        </w:rPr>
      </w:pPr>
      <w:proofErr w:type="spellStart"/>
      <w:r w:rsidRPr="003D4797">
        <w:rPr>
          <w:rFonts w:ascii="Times New Roman" w:hAnsi="Times New Roman" w:cs="Times New Roman"/>
          <w:sz w:val="24"/>
          <w:szCs w:val="24"/>
          <w:lang w:val="en-US"/>
        </w:rPr>
        <w:t>Yuldashev</w:t>
      </w:r>
      <w:proofErr w:type="spellEnd"/>
      <w:r w:rsidRPr="003D4797">
        <w:rPr>
          <w:rFonts w:ascii="Times New Roman" w:hAnsi="Times New Roman" w:cs="Times New Roman"/>
          <w:sz w:val="24"/>
          <w:szCs w:val="24"/>
          <w:lang w:val="en-US"/>
        </w:rPr>
        <w:t xml:space="preserve"> J. Problems of new pedagogical technologies - Public education 1999</w:t>
      </w:r>
    </w:p>
    <w:p w:rsidR="003D4797" w:rsidRDefault="00803824" w:rsidP="003D4797">
      <w:pPr>
        <w:pStyle w:val="ListParagraph"/>
        <w:numPr>
          <w:ilvl w:val="0"/>
          <w:numId w:val="1"/>
        </w:numPr>
        <w:spacing w:after="0" w:line="240" w:lineRule="auto"/>
        <w:jc w:val="both"/>
        <w:rPr>
          <w:rFonts w:ascii="Times New Roman" w:hAnsi="Times New Roman" w:cs="Times New Roman"/>
          <w:sz w:val="24"/>
          <w:szCs w:val="24"/>
          <w:lang w:val="en-US"/>
        </w:rPr>
      </w:pPr>
      <w:proofErr w:type="spellStart"/>
      <w:r w:rsidRPr="003D4797">
        <w:rPr>
          <w:rFonts w:ascii="Times New Roman" w:hAnsi="Times New Roman" w:cs="Times New Roman"/>
          <w:sz w:val="24"/>
          <w:szCs w:val="24"/>
          <w:lang w:val="en-US"/>
        </w:rPr>
        <w:t>Zaripova</w:t>
      </w:r>
      <w:proofErr w:type="spellEnd"/>
      <w:r w:rsidRPr="003D4797">
        <w:rPr>
          <w:rFonts w:ascii="Times New Roman" w:hAnsi="Times New Roman" w:cs="Times New Roman"/>
          <w:sz w:val="24"/>
          <w:szCs w:val="24"/>
          <w:lang w:val="en-US"/>
        </w:rPr>
        <w:t xml:space="preserve"> F.A. Handbook of foreign language teaching methods - Tashkent 2002</w:t>
      </w:r>
    </w:p>
    <w:p w:rsidR="00803824" w:rsidRPr="003D4797" w:rsidRDefault="00803824" w:rsidP="003D4797">
      <w:pPr>
        <w:pStyle w:val="ListParagraph"/>
        <w:numPr>
          <w:ilvl w:val="0"/>
          <w:numId w:val="1"/>
        </w:numPr>
        <w:spacing w:after="0" w:line="240" w:lineRule="auto"/>
        <w:jc w:val="both"/>
        <w:rPr>
          <w:rFonts w:ascii="Times New Roman" w:hAnsi="Times New Roman" w:cs="Times New Roman"/>
          <w:sz w:val="24"/>
          <w:szCs w:val="24"/>
          <w:lang w:val="en-US"/>
        </w:rPr>
      </w:pPr>
      <w:r w:rsidRPr="003D4797">
        <w:rPr>
          <w:rFonts w:ascii="Times New Roman" w:hAnsi="Times New Roman" w:cs="Times New Roman"/>
          <w:sz w:val="24"/>
          <w:szCs w:val="24"/>
          <w:lang w:val="en-US"/>
        </w:rPr>
        <w:t>Problems of modern technology of foreign languages. Materials of the Republican scientific-practical conference - Tashkent 2007</w:t>
      </w:r>
    </w:p>
    <w:p w:rsidR="00803824" w:rsidRPr="001E190E" w:rsidRDefault="00803824" w:rsidP="003D4797">
      <w:pPr>
        <w:spacing w:after="0" w:line="240" w:lineRule="auto"/>
        <w:jc w:val="both"/>
        <w:rPr>
          <w:rFonts w:ascii="Times New Roman" w:hAnsi="Times New Roman" w:cs="Times New Roman"/>
          <w:sz w:val="24"/>
          <w:szCs w:val="24"/>
          <w:lang w:val="en-US"/>
        </w:rPr>
      </w:pPr>
      <w:r w:rsidRPr="001E190E">
        <w:rPr>
          <w:rFonts w:ascii="Times New Roman" w:hAnsi="Times New Roman" w:cs="Times New Roman"/>
          <w:sz w:val="24"/>
          <w:szCs w:val="24"/>
          <w:lang w:val="en-US"/>
        </w:rPr>
        <w:t xml:space="preserve"> </w:t>
      </w:r>
    </w:p>
    <w:p w:rsidR="00803824" w:rsidRPr="003D4797" w:rsidRDefault="00803824" w:rsidP="003D4797">
      <w:pPr>
        <w:spacing w:after="0" w:line="240" w:lineRule="auto"/>
        <w:jc w:val="both"/>
        <w:rPr>
          <w:rFonts w:ascii="Times New Roman" w:hAnsi="Times New Roman" w:cs="Times New Roman"/>
          <w:b/>
          <w:sz w:val="28"/>
          <w:szCs w:val="28"/>
          <w:lang w:val="en-US"/>
        </w:rPr>
      </w:pPr>
      <w:r w:rsidRPr="003D4797">
        <w:rPr>
          <w:rFonts w:ascii="Times New Roman" w:hAnsi="Times New Roman" w:cs="Times New Roman"/>
          <w:b/>
          <w:sz w:val="28"/>
          <w:szCs w:val="28"/>
          <w:lang w:val="en-US"/>
        </w:rPr>
        <w:t>Websites</w:t>
      </w:r>
    </w:p>
    <w:p w:rsidR="003D4797" w:rsidRDefault="0099186F" w:rsidP="003D4797">
      <w:pPr>
        <w:pStyle w:val="ListParagraph"/>
        <w:numPr>
          <w:ilvl w:val="0"/>
          <w:numId w:val="2"/>
        </w:numPr>
        <w:spacing w:after="0" w:line="240" w:lineRule="auto"/>
        <w:jc w:val="both"/>
        <w:rPr>
          <w:rFonts w:ascii="Times New Roman" w:hAnsi="Times New Roman" w:cs="Times New Roman"/>
          <w:sz w:val="24"/>
          <w:szCs w:val="24"/>
          <w:lang w:val="en-US"/>
        </w:rPr>
      </w:pPr>
      <w:hyperlink r:id="rId8" w:history="1">
        <w:r w:rsidR="003D4797" w:rsidRPr="005A7E7A">
          <w:rPr>
            <w:rStyle w:val="Hyperlink"/>
            <w:rFonts w:ascii="Times New Roman" w:hAnsi="Times New Roman" w:cs="Times New Roman"/>
            <w:sz w:val="24"/>
            <w:szCs w:val="24"/>
            <w:lang w:val="en-US"/>
          </w:rPr>
          <w:t>http://www.ziyonet.uz</w:t>
        </w:r>
      </w:hyperlink>
    </w:p>
    <w:p w:rsidR="00803824" w:rsidRDefault="0099186F" w:rsidP="003D4797">
      <w:pPr>
        <w:pStyle w:val="ListParagraph"/>
        <w:numPr>
          <w:ilvl w:val="0"/>
          <w:numId w:val="2"/>
        </w:numPr>
        <w:spacing w:after="0" w:line="240" w:lineRule="auto"/>
        <w:jc w:val="both"/>
        <w:rPr>
          <w:rFonts w:ascii="Times New Roman" w:hAnsi="Times New Roman" w:cs="Times New Roman"/>
          <w:sz w:val="24"/>
          <w:szCs w:val="24"/>
          <w:lang w:val="en-US"/>
        </w:rPr>
      </w:pPr>
      <w:hyperlink r:id="rId9" w:history="1">
        <w:r w:rsidR="003D4797" w:rsidRPr="005A7E7A">
          <w:rPr>
            <w:rStyle w:val="Hyperlink"/>
            <w:rFonts w:ascii="Times New Roman" w:hAnsi="Times New Roman" w:cs="Times New Roman"/>
            <w:sz w:val="24"/>
            <w:szCs w:val="24"/>
            <w:lang w:val="en-US"/>
          </w:rPr>
          <w:t>http://www.pedagog.uz</w:t>
        </w:r>
      </w:hyperlink>
    </w:p>
    <w:p w:rsidR="003D4797" w:rsidRPr="003D4797" w:rsidRDefault="003D4797" w:rsidP="003D4797">
      <w:pPr>
        <w:pStyle w:val="ListParagraph"/>
        <w:spacing w:after="0" w:line="240" w:lineRule="auto"/>
        <w:jc w:val="both"/>
        <w:rPr>
          <w:rFonts w:ascii="Times New Roman" w:hAnsi="Times New Roman" w:cs="Times New Roman"/>
          <w:sz w:val="24"/>
          <w:szCs w:val="24"/>
          <w:lang w:val="en-US"/>
        </w:rPr>
      </w:pPr>
    </w:p>
    <w:sectPr w:rsidR="003D4797" w:rsidRPr="003D4797" w:rsidSect="005C320B">
      <w:headerReference w:type="default" r:id="rId10"/>
      <w:footerReference w:type="default" r:id="rId11"/>
      <w:pgSz w:w="11907" w:h="16839" w:code="9"/>
      <w:pgMar w:top="720" w:right="720" w:bottom="720" w:left="720" w:header="432" w:footer="432" w:gutter="0"/>
      <w:pgNumType w:start="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6F" w:rsidRDefault="0099186F" w:rsidP="005C320B">
      <w:pPr>
        <w:spacing w:after="0" w:line="240" w:lineRule="auto"/>
      </w:pPr>
      <w:r>
        <w:separator/>
      </w:r>
    </w:p>
  </w:endnote>
  <w:endnote w:type="continuationSeparator" w:id="0">
    <w:p w:rsidR="0099186F" w:rsidRDefault="0099186F" w:rsidP="005C3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94761"/>
      <w:docPartObj>
        <w:docPartGallery w:val="Page Numbers (Bottom of Page)"/>
        <w:docPartUnique/>
      </w:docPartObj>
    </w:sdtPr>
    <w:sdtEndPr>
      <w:rPr>
        <w:b/>
        <w:noProof/>
        <w:color w:val="002060"/>
      </w:rPr>
    </w:sdtEndPr>
    <w:sdtContent>
      <w:p w:rsidR="005C320B" w:rsidRDefault="005C320B" w:rsidP="005C320B">
        <w:pPr>
          <w:pStyle w:val="Footer"/>
          <w:jc w:val="center"/>
        </w:pPr>
        <w:r>
          <w:rPr>
            <w:noProof/>
          </w:rPr>
        </w:r>
        <w:r>
          <w:pict>
            <v:shapetype id="_x0000_t110" coordsize="21600,21600" o:spt="110" path="m10800,l,10800,10800,21600,21600,10800xe">
              <v:stroke joinstyle="miter"/>
              <v:path gradientshapeok="t" o:connecttype="rect" textboxrect="5400,5400,16200,16200"/>
            </v:shapetype>
            <v:shape id="Flowchart: Decision 7" o:spid="_x0000_s2049"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" fillcolor="#002060" strokecolor="#002060">
              <w10:wrap type="none"/>
              <w10:anchorlock/>
            </v:shape>
          </w:pict>
        </w:r>
      </w:p>
      <w:p w:rsidR="005C320B" w:rsidRPr="00D60C34" w:rsidRDefault="005C320B" w:rsidP="005C320B">
        <w:pPr>
          <w:pStyle w:val="Footer"/>
          <w:jc w:val="center"/>
          <w:rPr>
            <w:b/>
            <w:color w:val="002060"/>
          </w:rPr>
        </w:pPr>
        <w:r w:rsidRPr="00D60C34">
          <w:rPr>
            <w:b/>
            <w:color w:val="002060"/>
          </w:rPr>
          <w:fldChar w:fldCharType="begin"/>
        </w:r>
        <w:r w:rsidRPr="00D60C34">
          <w:rPr>
            <w:b/>
            <w:color w:val="002060"/>
          </w:rPr>
          <w:instrText xml:space="preserve"> PAGE    \* MERGEFORMAT </w:instrText>
        </w:r>
        <w:r w:rsidRPr="00D60C34">
          <w:rPr>
            <w:b/>
            <w:color w:val="002060"/>
          </w:rPr>
          <w:fldChar w:fldCharType="separate"/>
        </w:r>
        <w:r>
          <w:rPr>
            <w:b/>
            <w:noProof/>
            <w:color w:val="002060"/>
          </w:rPr>
          <w:t>27</w:t>
        </w:r>
        <w:r w:rsidRPr="00D60C34">
          <w:rPr>
            <w:b/>
            <w:noProof/>
            <w:color w:val="00206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6F" w:rsidRDefault="0099186F" w:rsidP="005C320B">
      <w:pPr>
        <w:spacing w:after="0" w:line="240" w:lineRule="auto"/>
      </w:pPr>
      <w:r>
        <w:separator/>
      </w:r>
    </w:p>
  </w:footnote>
  <w:footnote w:type="continuationSeparator" w:id="0">
    <w:p w:rsidR="0099186F" w:rsidRDefault="0099186F" w:rsidP="005C3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20B" w:rsidRPr="00346B9C" w:rsidRDefault="005C320B" w:rsidP="005C320B">
    <w:pPr>
      <w:pStyle w:val="Header"/>
      <w:jc w:val="right"/>
      <w:rPr>
        <w:b/>
        <w:color w:val="002060"/>
      </w:rPr>
    </w:pPr>
    <w:r w:rsidRPr="00346B9C">
      <w:rPr>
        <w:b/>
        <w:color w:val="002060"/>
      </w:rPr>
      <w:t xml:space="preserve">Proceedings of Ingenious Global Thoughts </w:t>
    </w:r>
  </w:p>
  <w:p w:rsidR="005C320B" w:rsidRPr="00346B9C" w:rsidRDefault="005C320B" w:rsidP="005C320B">
    <w:pPr>
      <w:pStyle w:val="Header"/>
      <w:jc w:val="right"/>
      <w:rPr>
        <w:b/>
        <w:color w:val="002060"/>
      </w:rPr>
    </w:pPr>
    <w:r w:rsidRPr="00346B9C">
      <w:rPr>
        <w:b/>
        <w:color w:val="002060"/>
      </w:rPr>
      <w:t>An International Multidisciplinary Scientific Conference</w:t>
    </w:r>
  </w:p>
  <w:p w:rsidR="005C320B" w:rsidRPr="00346B9C" w:rsidRDefault="005C320B" w:rsidP="005C320B">
    <w:pPr>
      <w:pStyle w:val="Header"/>
      <w:jc w:val="right"/>
    </w:pPr>
    <w:r w:rsidRPr="00346B9C">
      <w:t xml:space="preserve">Hosted from San Jose, </w:t>
    </w:r>
    <w:r>
      <w:t>Cali</w:t>
    </w:r>
    <w:r w:rsidRPr="00346B9C">
      <w:t>fornia</w:t>
    </w:r>
  </w:p>
  <w:p w:rsidR="005C320B" w:rsidRPr="005E43A1" w:rsidRDefault="005C320B" w:rsidP="005C320B">
    <w:pPr>
      <w:pStyle w:val="Header"/>
      <w:pBdr>
        <w:bottom w:val="single" w:sz="12" w:space="1" w:color="auto"/>
      </w:pBdr>
      <w:jc w:val="right"/>
      <w:rPr>
        <w:color w:val="984806"/>
      </w:rPr>
    </w:pPr>
    <w:r w:rsidRPr="005E43A1">
      <w:rPr>
        <w:color w:val="984806"/>
      </w:rPr>
      <w:t>https://conferencepublication.com</w:t>
    </w:r>
    <w:r w:rsidRPr="005E43A1">
      <w:rPr>
        <w:color w:val="984806"/>
      </w:rPr>
      <w:tab/>
    </w:r>
    <w:r w:rsidRPr="005E43A1">
      <w:rPr>
        <w:color w:val="984806"/>
      </w:rPr>
      <w:tab/>
      <w:t>November 29</w:t>
    </w:r>
    <w:r w:rsidRPr="005E43A1">
      <w:rPr>
        <w:color w:val="984806"/>
        <w:vertAlign w:val="superscript"/>
      </w:rPr>
      <w:t>th</w:t>
    </w:r>
    <w:r w:rsidRPr="005E43A1">
      <w:rPr>
        <w:color w:val="984806"/>
      </w:rPr>
      <w:t>,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27BEA"/>
    <w:multiLevelType w:val="hybridMultilevel"/>
    <w:tmpl w:val="114E5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02201"/>
    <w:multiLevelType w:val="hybridMultilevel"/>
    <w:tmpl w:val="8A1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03824"/>
    <w:rsid w:val="001E190E"/>
    <w:rsid w:val="003D4797"/>
    <w:rsid w:val="005C320B"/>
    <w:rsid w:val="00803824"/>
    <w:rsid w:val="00881327"/>
    <w:rsid w:val="00991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3824"/>
    <w:pPr>
      <w:spacing w:before="100" w:beforeAutospacing="1" w:after="100" w:afterAutospacing="1" w:line="240" w:lineRule="auto"/>
    </w:pPr>
    <w:rPr>
      <w:rFonts w:ascii="Times New Roman" w:eastAsiaTheme="minorEastAsia" w:hAnsi="Times New Roman" w:cs="Times New Roman"/>
      <w:sz w:val="24"/>
      <w:szCs w:val="24"/>
      <w:lang w:val="uz-Latn-UZ" w:eastAsia="uz-Latn-UZ"/>
    </w:rPr>
  </w:style>
  <w:style w:type="paragraph" w:styleId="ListParagraph">
    <w:name w:val="List Paragraph"/>
    <w:basedOn w:val="Normal"/>
    <w:uiPriority w:val="34"/>
    <w:qFormat/>
    <w:rsid w:val="003D4797"/>
    <w:pPr>
      <w:ind w:left="720"/>
      <w:contextualSpacing/>
    </w:pPr>
  </w:style>
  <w:style w:type="character" w:styleId="Hyperlink">
    <w:name w:val="Hyperlink"/>
    <w:basedOn w:val="DefaultParagraphFont"/>
    <w:uiPriority w:val="99"/>
    <w:unhideWhenUsed/>
    <w:rsid w:val="003D4797"/>
    <w:rPr>
      <w:color w:val="0000FF" w:themeColor="hyperlink"/>
      <w:u w:val="single"/>
    </w:rPr>
  </w:style>
  <w:style w:type="paragraph" w:styleId="Header">
    <w:name w:val="header"/>
    <w:basedOn w:val="Normal"/>
    <w:link w:val="HeaderChar"/>
    <w:uiPriority w:val="99"/>
    <w:unhideWhenUsed/>
    <w:rsid w:val="005C3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20B"/>
  </w:style>
  <w:style w:type="paragraph" w:styleId="Footer">
    <w:name w:val="footer"/>
    <w:basedOn w:val="Normal"/>
    <w:link w:val="FooterChar"/>
    <w:uiPriority w:val="99"/>
    <w:unhideWhenUsed/>
    <w:rsid w:val="005C3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2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iyonet.u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dagog.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2020-10-29T15:01:00Z</dcterms:created>
  <dcterms:modified xsi:type="dcterms:W3CDTF">2020-11-05T05:27:00Z</dcterms:modified>
</cp:coreProperties>
</file>